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bookmarkStart w:id="0" w:name="n17"/>
      <w:bookmarkStart w:id="1" w:name="_GoBack"/>
      <w:bookmarkEnd w:id="0"/>
      <w:bookmarkEnd w:id="1"/>
      <w:r w:rsidRPr="006D1BF2">
        <w:rPr>
          <w:rFonts w:ascii="Times New Roman" w:eastAsia="Times New Roman" w:hAnsi="Times New Roman" w:cs="Times New Roman"/>
          <w:noProof/>
          <w:sz w:val="36"/>
          <w:szCs w:val="36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-3175</wp:posOffset>
            </wp:positionV>
            <wp:extent cx="485775" cy="666750"/>
            <wp:effectExtent l="0" t="0" r="9525" b="0"/>
            <wp:wrapSquare wrapText="left"/>
            <wp:docPr id="3" name="Рисунок 3" descr="ÐÐ°ÑÑÐ¸Ð½ÐºÐ¸ Ð¿Ð¾ Ð·Ð°Ð¿ÑÐ¾ÑÑ Ð³ÐµÑÐ± ÑÐºÑÐ°Ñ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ÑÐºÑÐ°ÑÐ½Ð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 w:rsidRPr="006D1BF2">
        <w:rPr>
          <w:rFonts w:ascii="Times New Roman" w:eastAsia="Times New Roman" w:hAnsi="Times New Roman" w:cs="Times New Roman"/>
          <w:sz w:val="4"/>
          <w:szCs w:val="4"/>
          <w:lang w:eastAsia="ar-SA"/>
        </w:rPr>
        <w:br w:type="textWrapping" w:clear="all"/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ПІЩАНСЬКА СІЛЬСЬКА РАДА                                                            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САМАРІ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ВСЬКОГО РАЙОНУ ДНІПРОПЕТРОВСЬКОЇ ОБЛАСТІ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ВОСЬМЕ СКЛИКАННЯ</w:t>
      </w:r>
    </w:p>
    <w:p w:rsidR="00EC3069" w:rsidRPr="006D1BF2" w:rsidRDefault="005B5067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A9322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ДЕСЯТ</w:t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ПЕРШ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="00EC3069"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СЕСІЯ 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 І Ш Е Н </w:t>
      </w:r>
      <w:proofErr w:type="spellStart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</w:t>
      </w: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квітня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с. Піщанка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№ </w:t>
      </w:r>
      <w:r w:rsidR="00E128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B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 внесення змін до  рішення сільської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ради від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грудня 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року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68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/VІІІ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“Про сільський бюджет Піщанської </w:t>
      </w:r>
    </w:p>
    <w:p w:rsidR="00EC3069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сільської територіальної громади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рік”</w:t>
      </w:r>
    </w:p>
    <w:p w:rsidR="00E93C88" w:rsidRPr="006D1BF2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 xml:space="preserve">(0455900000) </w:t>
      </w: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BF2">
        <w:rPr>
          <w:rFonts w:ascii="Times New Roman" w:eastAsia="Times New Roman" w:hAnsi="Times New Roman" w:cs="Times New Roman"/>
          <w:sz w:val="24"/>
          <w:szCs w:val="24"/>
          <w:lang w:eastAsia="ar-SA"/>
        </w:rPr>
        <w:t>(код бюджету)</w:t>
      </w:r>
    </w:p>
    <w:p w:rsidR="00EC3069" w:rsidRPr="006D1BF2" w:rsidRDefault="00EC3069" w:rsidP="00EC3069">
      <w:pPr>
        <w:tabs>
          <w:tab w:val="left" w:pos="3900"/>
          <w:tab w:val="left" w:pos="4620"/>
        </w:tabs>
        <w:suppressAutoHyphens/>
        <w:spacing w:after="12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6D1BF2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bookmarkStart w:id="2" w:name="n21"/>
      <w:bookmarkEnd w:id="2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Керуючись Бюджетним кодексом України, Законом України “Про місцеве самоврядування в Україні”, ураховуючи висновки та рекомендації постійних депутатських комісій сільської ради, Піщанська сільська рада </w:t>
      </w:r>
    </w:p>
    <w:p w:rsidR="00E93C88" w:rsidRPr="00AC2987" w:rsidRDefault="00E93C88" w:rsidP="00AC2987">
      <w:pPr>
        <w:spacing w:after="15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</w:pPr>
      <w:r w:rsidRPr="00AC2987"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  <w:t>ВИРІШИЛА:</w:t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1.  </w:t>
      </w:r>
      <w:proofErr w:type="spellStart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Внести</w:t>
      </w:r>
      <w:proofErr w:type="spellEnd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до рішення сільської ради від 1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9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грудня 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5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року № 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19-68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/VІІІ “Про сільський бюджет Піщанської сільської територіальної громади на </w:t>
      </w:r>
      <w:r w:rsidR="0001407D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                       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6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рік” такі зміни: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AC2987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1.1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  <w:t>Пункт 1 викласти у новій редакції: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1423E3" w:rsidRPr="006D1BF2" w:rsidRDefault="00AC2987" w:rsidP="00E93C88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Визначити на 20</w:t>
      </w:r>
      <w:r w:rsidR="00CA088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4A2DA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рік:</w:t>
      </w:r>
      <w:r w:rsidR="0069615E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E15168" w:rsidRDefault="00546EA8" w:rsidP="007E23C9">
      <w:pPr>
        <w:spacing w:after="150" w:line="240" w:lineRule="auto"/>
        <w:ind w:firstLine="709"/>
        <w:jc w:val="both"/>
      </w:pPr>
      <w:bookmarkStart w:id="3" w:name="n22"/>
      <w:bookmarkEnd w:id="3"/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доходи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ль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у сумі </w:t>
      </w:r>
      <w:r w:rsidR="00D90D6F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326A66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D90D6F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D16653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326A66">
        <w:rPr>
          <w:rFonts w:ascii="Times New Roman" w:eastAsia="Times New Roman" w:hAnsi="Times New Roman" w:cs="Times New Roman"/>
          <w:sz w:val="28"/>
          <w:szCs w:val="28"/>
          <w:lang w:eastAsia="uk-UA"/>
        </w:rPr>
        <w:t>203</w:t>
      </w:r>
      <w:r w:rsidR="00D16653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26A66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D90D6F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44</w:t>
      </w:r>
      <w:r w:rsidR="00A31F8C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доходи загального фонду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30</w:t>
      </w:r>
      <w:r w:rsidR="00D16653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E15168">
        <w:rPr>
          <w:rFonts w:ascii="Times New Roman" w:eastAsia="Times New Roman" w:hAnsi="Times New Roman" w:cs="Times New Roman"/>
          <w:sz w:val="28"/>
          <w:szCs w:val="28"/>
          <w:lang w:eastAsia="uk-UA"/>
        </w:rPr>
        <w:t> 997 2</w:t>
      </w:r>
      <w:r w:rsidR="00317344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04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доходи спеціального фонду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 </w:t>
      </w:r>
      <w:r w:rsidR="00E15168">
        <w:rPr>
          <w:rFonts w:ascii="Times New Roman" w:eastAsia="Times New Roman" w:hAnsi="Times New Roman" w:cs="Times New Roman"/>
          <w:sz w:val="28"/>
          <w:szCs w:val="28"/>
          <w:lang w:eastAsia="uk-UA"/>
        </w:rPr>
        <w:t>206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240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згідно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з </w:t>
      </w:r>
      <w:hyperlink r:id="rId8" w:anchor="n89" w:history="1"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</w:t>
        </w:r>
        <w:r w:rsidR="00025047"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 </w:t>
        </w:r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1</w:t>
        </w:r>
      </w:hyperlink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="00326A66" w:rsidRPr="00326A66">
        <w:t xml:space="preserve"> </w:t>
      </w:r>
      <w:bookmarkStart w:id="4" w:name="n23"/>
      <w:bookmarkEnd w:id="4"/>
    </w:p>
    <w:p w:rsidR="00546EA8" w:rsidRPr="00972D55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видатки </w:t>
      </w:r>
      <w:r w:rsidR="00025047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BF7AF7" w:rsidRPr="00BF7AF7">
        <w:rPr>
          <w:rFonts w:ascii="Times New Roman" w:eastAsia="Times New Roman" w:hAnsi="Times New Roman" w:cs="Times New Roman"/>
          <w:sz w:val="28"/>
          <w:szCs w:val="28"/>
          <w:lang w:eastAsia="uk-UA"/>
        </w:rPr>
        <w:t>323 304 755,69</w:t>
      </w:r>
      <w:r w:rsidR="00BF7A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видатки загального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235065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914AE" w:rsidRPr="00A914AE">
        <w:rPr>
          <w:rFonts w:ascii="Times New Roman" w:eastAsia="Times New Roman" w:hAnsi="Times New Roman" w:cs="Times New Roman"/>
          <w:sz w:val="28"/>
          <w:szCs w:val="28"/>
          <w:lang w:eastAsia="uk-UA"/>
        </w:rPr>
        <w:t>314 136</w:t>
      </w:r>
      <w:r w:rsidR="00326A6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A914AE" w:rsidRPr="00A914AE">
        <w:rPr>
          <w:rFonts w:ascii="Times New Roman" w:eastAsia="Times New Roman" w:hAnsi="Times New Roman" w:cs="Times New Roman"/>
          <w:sz w:val="28"/>
          <w:szCs w:val="28"/>
          <w:lang w:eastAsia="uk-UA"/>
        </w:rPr>
        <w:t>844</w:t>
      </w:r>
      <w:r w:rsidR="00326A6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видатки спеціального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</w:t>
      </w:r>
      <w:r w:rsidR="006F3D9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914AE" w:rsidRPr="00A914AE">
        <w:rPr>
          <w:rFonts w:ascii="Times New Roman" w:eastAsia="Times New Roman" w:hAnsi="Times New Roman" w:cs="Times New Roman"/>
          <w:sz w:val="28"/>
          <w:szCs w:val="28"/>
          <w:lang w:eastAsia="uk-UA"/>
        </w:rPr>
        <w:t>9 167 911,69</w:t>
      </w:r>
      <w:r w:rsidR="00A914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гривень;</w:t>
      </w:r>
    </w:p>
    <w:p w:rsidR="00511E4D" w:rsidRDefault="00D4558C" w:rsidP="007E23C9">
      <w:pPr>
        <w:spacing w:after="150" w:line="240" w:lineRule="auto"/>
        <w:ind w:firstLine="709"/>
        <w:jc w:val="both"/>
      </w:pPr>
      <w:bookmarkStart w:id="5" w:name="n24"/>
      <w:bookmarkStart w:id="6" w:name="n26"/>
      <w:bookmarkEnd w:id="5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</w:t>
      </w:r>
      <w:r w:rsidR="000C05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6 139 </w:t>
      </w:r>
      <w:r w:rsidR="00862376">
        <w:rPr>
          <w:rFonts w:ascii="Times New Roman" w:eastAsia="Times New Roman" w:hAnsi="Times New Roman" w:cs="Times New Roman"/>
          <w:sz w:val="28"/>
          <w:szCs w:val="28"/>
          <w:lang w:eastAsia="uk-UA"/>
        </w:rPr>
        <w:t>640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 згідно з </w:t>
      </w:r>
      <w:hyperlink r:id="rId9" w:anchor="n93" w:history="1">
        <w:r w:rsidR="00546EA8" w:rsidRPr="0069462E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="00447513" w:rsidRPr="00447513">
        <w:t xml:space="preserve"> </w:t>
      </w:r>
      <w:bookmarkStart w:id="7" w:name="n27"/>
      <w:bookmarkEnd w:id="7"/>
    </w:p>
    <w:p w:rsidR="00546EA8" w:rsidRPr="006D1BF2" w:rsidRDefault="0093014A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</w:t>
      </w:r>
      <w:r w:rsidR="00862376">
        <w:rPr>
          <w:rFonts w:ascii="Times New Roman" w:eastAsia="Times New Roman" w:hAnsi="Times New Roman" w:cs="Times New Roman"/>
          <w:sz w:val="28"/>
          <w:szCs w:val="28"/>
          <w:lang w:eastAsia="uk-UA"/>
        </w:rPr>
        <w:t>6 961</w:t>
      </w:r>
      <w:r w:rsidR="003B34A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B06365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3B34A9">
        <w:rPr>
          <w:rFonts w:ascii="Times New Roman" w:eastAsia="Times New Roman" w:hAnsi="Times New Roman" w:cs="Times New Roman"/>
          <w:sz w:val="28"/>
          <w:szCs w:val="28"/>
          <w:lang w:eastAsia="uk-UA"/>
        </w:rPr>
        <w:t>71,69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0" w:anchor="n9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</w:p>
    <w:p w:rsidR="00546EA8" w:rsidRPr="00840A27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8" w:name="n28"/>
      <w:bookmarkEnd w:id="8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оборотний залишок бюджетних коштів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500 000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пунктом;</w:t>
      </w:r>
    </w:p>
    <w:p w:rsidR="00546EA8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9" w:name="n29"/>
      <w:bookmarkEnd w:id="9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резервний фонд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E7E76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A361A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8F23E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пунктом.</w:t>
      </w:r>
      <w:r w:rsid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1D3FCF" w:rsidRPr="001D3FCF" w:rsidRDefault="001D3FCF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1.2</w:t>
      </w: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2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0" w:name="n30"/>
      <w:bookmarkEnd w:id="10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бюджетні призначення головним розпорядникам коштів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на 20</w:t>
      </w:r>
      <w:r w:rsidR="00726A5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C42B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у розрізі відповідальних виконавців за бюджетними програмами згідно з </w:t>
      </w:r>
      <w:hyperlink r:id="rId11" w:anchor="n97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</w:t>
        </w:r>
        <w:r w:rsidR="00726A5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о</w:t>
        </w:r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м 3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9A5F50" w:rsidRPr="009A5F50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3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A86495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8F23E5" w:rsidRPr="009A5F50" w:rsidRDefault="009A5F50" w:rsidP="00A86495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1" w:name="n31"/>
      <w:bookmarkEnd w:id="11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на 20</w:t>
      </w:r>
      <w:r w:rsidR="00A86495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обсяги публічних інвестицій у розрізі публічних інвестиційних </w:t>
      </w:r>
      <w:proofErr w:type="spellStart"/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програм публічних інвестицій згідно з додатком </w:t>
      </w:r>
      <w:r w:rsidR="00A8649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цього рішення</w:t>
      </w:r>
      <w:r w:rsidR="008F23E5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0D2B27" w:rsidRDefault="000D2B27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2" w:name="n32"/>
      <w:bookmarkStart w:id="13" w:name="n170"/>
      <w:bookmarkEnd w:id="12"/>
      <w:bookmarkEnd w:id="13"/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4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Пункт </w:t>
      </w:r>
      <w:r w:rsidR="00BF7AF7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викласти у новій редакції:</w:t>
      </w:r>
    </w:p>
    <w:p w:rsidR="00546EA8" w:rsidRDefault="00A13D60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4" w:name="n166"/>
      <w:bookmarkStart w:id="15" w:name="n35"/>
      <w:bookmarkEnd w:id="14"/>
      <w:bookmarkEnd w:id="15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розподіл витрат </w:t>
      </w:r>
      <w:r w:rsidR="005B3ADA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на реалізацію </w:t>
      </w:r>
      <w:r w:rsidR="00BC282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их/регіональних програм у </w:t>
      </w:r>
      <w:r w:rsidR="00546EA8" w:rsidRPr="00F508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сумі </w:t>
      </w:r>
      <w:r w:rsidR="00E128E6" w:rsidRPr="00E128E6">
        <w:rPr>
          <w:rFonts w:ascii="Times New Roman" w:eastAsia="Times New Roman" w:hAnsi="Times New Roman" w:cs="Times New Roman"/>
          <w:sz w:val="28"/>
          <w:szCs w:val="28"/>
          <w:lang w:eastAsia="uk-UA"/>
        </w:rPr>
        <w:t>109 588 336,69</w:t>
      </w:r>
      <w:r w:rsidR="00E128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46EA8" w:rsidRPr="0058081A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2" w:anchor="n11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додатком </w:t>
        </w:r>
        <w:r w:rsidR="00094847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6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.”</w:t>
      </w:r>
    </w:p>
    <w:p w:rsidR="00FD371A" w:rsidRPr="002102F9" w:rsidRDefault="00FD371A" w:rsidP="003E60FA">
      <w:pPr>
        <w:pStyle w:val="HTML"/>
        <w:spacing w:after="15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2.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Внести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зміни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додатків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виклавши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їх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у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редакції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згідно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з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додатками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цього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рішення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.</w:t>
      </w:r>
    </w:p>
    <w:p w:rsidR="008F0197" w:rsidRPr="006D1BF2" w:rsidRDefault="00FD371A" w:rsidP="007E23C9">
      <w:pPr>
        <w:pStyle w:val="HTML"/>
        <w:spacing w:after="150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3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. Контроль за виконанням цього рішення покласти на постійну комісію з питань планування, фінансів, бюджету та соціально-економічного розвитку.</w:t>
      </w:r>
    </w:p>
    <w:p w:rsidR="008F0197" w:rsidRPr="006D1BF2" w:rsidRDefault="008F0197" w:rsidP="00FA138B">
      <w:pPr>
        <w:pStyle w:val="HTML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</w:p>
    <w:p w:rsidR="008F0197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70B" w:rsidRPr="006D1BF2" w:rsidRDefault="00E7770B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Pr="006D1BF2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Default="008F0197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F2">
        <w:rPr>
          <w:rFonts w:ascii="Times New Roman" w:hAnsi="Times New Roman" w:cs="Times New Roman"/>
          <w:sz w:val="28"/>
          <w:szCs w:val="28"/>
        </w:rPr>
        <w:t xml:space="preserve">Сільський голова   </w:t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6D1BF2">
        <w:rPr>
          <w:rFonts w:ascii="Times New Roman" w:hAnsi="Times New Roman" w:cs="Times New Roman"/>
          <w:sz w:val="28"/>
          <w:szCs w:val="28"/>
        </w:rPr>
        <w:tab/>
        <w:t>Сергій ТИЩЕНКО</w:t>
      </w: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CD7" w:rsidRDefault="00437CD7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CD7" w:rsidRDefault="00437CD7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Підготував: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7E6DF3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="0063470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ачальник фінансово-економічного відділу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Наталія ШЕЛЄГОВА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Завізували: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</w:t>
      </w:r>
      <w:proofErr w:type="spellStart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cільської</w:t>
      </w:r>
      <w:proofErr w:type="spellEnd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                                                     Тетяна ФОМЕНКО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Перший заступник сільського голови                                Юрій ЖИГАЛКО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7231F" w:rsidRPr="006D1BF2" w:rsidRDefault="00C65F83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6" w:name="_Hlk139874258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В.о. 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юридичного відділу                                 </w:t>
      </w:r>
      <w:r w:rsidR="0026144F">
        <w:rPr>
          <w:rFonts w:ascii="Times New Roman" w:eastAsia="Times New Roman" w:hAnsi="Times New Roman" w:cs="Times New Roman"/>
          <w:sz w:val="28"/>
          <w:szCs w:val="28"/>
          <w:lang w:eastAsia="ar-SA"/>
        </w:rPr>
        <w:t>Олег ТЕРЕЩЕНКО</w:t>
      </w:r>
    </w:p>
    <w:p w:rsidR="00F7231F" w:rsidRPr="006D1BF2" w:rsidRDefault="00F7231F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231F" w:rsidRPr="006D1BF2" w:rsidRDefault="00DD6C7A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відділу </w:t>
      </w:r>
    </w:p>
    <w:p w:rsidR="00F7231F" w:rsidRPr="006D1BF2" w:rsidRDefault="00F7231F" w:rsidP="00F7231F">
      <w:pPr>
        <w:tabs>
          <w:tab w:val="left" w:pos="666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загально-організаційного забезпечення                            </w:t>
      </w:r>
      <w:bookmarkEnd w:id="16"/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6C7A">
        <w:rPr>
          <w:rFonts w:ascii="Times New Roman" w:eastAsia="Times New Roman" w:hAnsi="Times New Roman" w:cs="Times New Roman"/>
          <w:sz w:val="28"/>
          <w:szCs w:val="28"/>
          <w:lang w:eastAsia="ar-SA"/>
        </w:rPr>
        <w:t>Євген РЕЗНІЧЕНКО</w:t>
      </w: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63470F" w:rsidRPr="006D1BF2" w:rsidSect="00472E86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A75" w:rsidRDefault="007E2A75" w:rsidP="00400F3D">
      <w:pPr>
        <w:spacing w:after="0" w:line="240" w:lineRule="auto"/>
      </w:pPr>
      <w:r>
        <w:separator/>
      </w:r>
    </w:p>
  </w:endnote>
  <w:endnote w:type="continuationSeparator" w:id="0">
    <w:p w:rsidR="007E2A75" w:rsidRDefault="007E2A75" w:rsidP="004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A75" w:rsidRDefault="007E2A75" w:rsidP="00400F3D">
      <w:pPr>
        <w:spacing w:after="0" w:line="240" w:lineRule="auto"/>
      </w:pPr>
      <w:r>
        <w:separator/>
      </w:r>
    </w:p>
  </w:footnote>
  <w:footnote w:type="continuationSeparator" w:id="0">
    <w:p w:rsidR="007E2A75" w:rsidRDefault="007E2A75" w:rsidP="004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437051"/>
      <w:docPartObj>
        <w:docPartGallery w:val="Page Numbers (Top of Page)"/>
        <w:docPartUnique/>
      </w:docPartObj>
    </w:sdtPr>
    <w:sdtEndPr/>
    <w:sdtContent>
      <w:p w:rsidR="00400F3D" w:rsidRDefault="00400F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262" w:rsidRPr="006F3262">
          <w:rPr>
            <w:noProof/>
            <w:lang w:val="ru-RU"/>
          </w:rPr>
          <w:t>5</w:t>
        </w:r>
        <w:r>
          <w:fldChar w:fldCharType="end"/>
        </w:r>
      </w:p>
    </w:sdtContent>
  </w:sdt>
  <w:p w:rsidR="00400F3D" w:rsidRDefault="00400F3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073"/>
    <w:rsid w:val="00006AE5"/>
    <w:rsid w:val="0001187B"/>
    <w:rsid w:val="00011BEB"/>
    <w:rsid w:val="00011EA4"/>
    <w:rsid w:val="0001407D"/>
    <w:rsid w:val="00025047"/>
    <w:rsid w:val="000270BD"/>
    <w:rsid w:val="00041ED6"/>
    <w:rsid w:val="0004355E"/>
    <w:rsid w:val="00051265"/>
    <w:rsid w:val="000649F9"/>
    <w:rsid w:val="000650EB"/>
    <w:rsid w:val="000657B3"/>
    <w:rsid w:val="00066EC7"/>
    <w:rsid w:val="00072A45"/>
    <w:rsid w:val="00076EFF"/>
    <w:rsid w:val="000848FB"/>
    <w:rsid w:val="00094847"/>
    <w:rsid w:val="00097215"/>
    <w:rsid w:val="000A7528"/>
    <w:rsid w:val="000B12A1"/>
    <w:rsid w:val="000C059D"/>
    <w:rsid w:val="000C1A9E"/>
    <w:rsid w:val="000D2B27"/>
    <w:rsid w:val="00107E33"/>
    <w:rsid w:val="00111027"/>
    <w:rsid w:val="001115F6"/>
    <w:rsid w:val="00123D40"/>
    <w:rsid w:val="0012637C"/>
    <w:rsid w:val="0013164E"/>
    <w:rsid w:val="001423E3"/>
    <w:rsid w:val="001438A0"/>
    <w:rsid w:val="00151EE9"/>
    <w:rsid w:val="00154ED8"/>
    <w:rsid w:val="00164759"/>
    <w:rsid w:val="00187480"/>
    <w:rsid w:val="00191CBC"/>
    <w:rsid w:val="001B2FA1"/>
    <w:rsid w:val="001C3BC3"/>
    <w:rsid w:val="001D357E"/>
    <w:rsid w:val="001D3FCF"/>
    <w:rsid w:val="001D4CE4"/>
    <w:rsid w:val="001E398D"/>
    <w:rsid w:val="001F5047"/>
    <w:rsid w:val="001F5570"/>
    <w:rsid w:val="001F5E13"/>
    <w:rsid w:val="001F63EE"/>
    <w:rsid w:val="002102F9"/>
    <w:rsid w:val="00210F56"/>
    <w:rsid w:val="00211385"/>
    <w:rsid w:val="0021750E"/>
    <w:rsid w:val="00224FF6"/>
    <w:rsid w:val="00230B52"/>
    <w:rsid w:val="00232149"/>
    <w:rsid w:val="00235065"/>
    <w:rsid w:val="0023565D"/>
    <w:rsid w:val="0024106B"/>
    <w:rsid w:val="0024364E"/>
    <w:rsid w:val="0026144F"/>
    <w:rsid w:val="00277D6C"/>
    <w:rsid w:val="0028699B"/>
    <w:rsid w:val="0029468A"/>
    <w:rsid w:val="002A0852"/>
    <w:rsid w:val="002B260B"/>
    <w:rsid w:val="002B3795"/>
    <w:rsid w:val="002B635F"/>
    <w:rsid w:val="002B6641"/>
    <w:rsid w:val="002C7067"/>
    <w:rsid w:val="002D2989"/>
    <w:rsid w:val="002D4AA0"/>
    <w:rsid w:val="002E03EA"/>
    <w:rsid w:val="002F28AB"/>
    <w:rsid w:val="002F70E8"/>
    <w:rsid w:val="00300C78"/>
    <w:rsid w:val="00314168"/>
    <w:rsid w:val="00315FCC"/>
    <w:rsid w:val="00316C4B"/>
    <w:rsid w:val="00317344"/>
    <w:rsid w:val="00322B53"/>
    <w:rsid w:val="00326A66"/>
    <w:rsid w:val="003304C8"/>
    <w:rsid w:val="00330744"/>
    <w:rsid w:val="00331D0F"/>
    <w:rsid w:val="00345FC0"/>
    <w:rsid w:val="00361437"/>
    <w:rsid w:val="003733F0"/>
    <w:rsid w:val="00381592"/>
    <w:rsid w:val="00382E02"/>
    <w:rsid w:val="003841F4"/>
    <w:rsid w:val="003903F6"/>
    <w:rsid w:val="00391CF1"/>
    <w:rsid w:val="003961A6"/>
    <w:rsid w:val="003A6B4F"/>
    <w:rsid w:val="003A7FA1"/>
    <w:rsid w:val="003B34A9"/>
    <w:rsid w:val="003C35A8"/>
    <w:rsid w:val="003E00E3"/>
    <w:rsid w:val="003E60FA"/>
    <w:rsid w:val="003F3127"/>
    <w:rsid w:val="003F530C"/>
    <w:rsid w:val="003F7B91"/>
    <w:rsid w:val="00400F3D"/>
    <w:rsid w:val="004053F8"/>
    <w:rsid w:val="00413FC9"/>
    <w:rsid w:val="00415E9F"/>
    <w:rsid w:val="00437CD7"/>
    <w:rsid w:val="00447513"/>
    <w:rsid w:val="00472E86"/>
    <w:rsid w:val="004748E9"/>
    <w:rsid w:val="00485C31"/>
    <w:rsid w:val="00493AB3"/>
    <w:rsid w:val="004A2DA1"/>
    <w:rsid w:val="004A3083"/>
    <w:rsid w:val="004B2AE8"/>
    <w:rsid w:val="004B6567"/>
    <w:rsid w:val="004D1A48"/>
    <w:rsid w:val="004D7C3D"/>
    <w:rsid w:val="004E0476"/>
    <w:rsid w:val="004E3168"/>
    <w:rsid w:val="00505463"/>
    <w:rsid w:val="0050597F"/>
    <w:rsid w:val="00511C49"/>
    <w:rsid w:val="00511E4D"/>
    <w:rsid w:val="005227AF"/>
    <w:rsid w:val="00522C02"/>
    <w:rsid w:val="005262DD"/>
    <w:rsid w:val="005316E3"/>
    <w:rsid w:val="00534D6A"/>
    <w:rsid w:val="00546EA8"/>
    <w:rsid w:val="005551D8"/>
    <w:rsid w:val="00556015"/>
    <w:rsid w:val="00567796"/>
    <w:rsid w:val="00570221"/>
    <w:rsid w:val="0057027D"/>
    <w:rsid w:val="00573A4D"/>
    <w:rsid w:val="00574320"/>
    <w:rsid w:val="005767AD"/>
    <w:rsid w:val="0058081A"/>
    <w:rsid w:val="005A6A11"/>
    <w:rsid w:val="005A7EF2"/>
    <w:rsid w:val="005B3ADA"/>
    <w:rsid w:val="005B4A93"/>
    <w:rsid w:val="005B5067"/>
    <w:rsid w:val="005D1488"/>
    <w:rsid w:val="005D7E5B"/>
    <w:rsid w:val="005E09C6"/>
    <w:rsid w:val="005E10F6"/>
    <w:rsid w:val="005E389C"/>
    <w:rsid w:val="005E5FED"/>
    <w:rsid w:val="005E7E76"/>
    <w:rsid w:val="00613E1C"/>
    <w:rsid w:val="00614B9B"/>
    <w:rsid w:val="006271F5"/>
    <w:rsid w:val="0062787E"/>
    <w:rsid w:val="0063019B"/>
    <w:rsid w:val="0063470F"/>
    <w:rsid w:val="00635C7B"/>
    <w:rsid w:val="00651E4D"/>
    <w:rsid w:val="0067225C"/>
    <w:rsid w:val="00677A74"/>
    <w:rsid w:val="00677C27"/>
    <w:rsid w:val="0068466E"/>
    <w:rsid w:val="0069462E"/>
    <w:rsid w:val="0069615E"/>
    <w:rsid w:val="006A0295"/>
    <w:rsid w:val="006A3F1F"/>
    <w:rsid w:val="006A56DA"/>
    <w:rsid w:val="006B54B2"/>
    <w:rsid w:val="006B66DB"/>
    <w:rsid w:val="006D1119"/>
    <w:rsid w:val="006D1BF2"/>
    <w:rsid w:val="006D315E"/>
    <w:rsid w:val="006F0E55"/>
    <w:rsid w:val="006F3262"/>
    <w:rsid w:val="006F3D98"/>
    <w:rsid w:val="007011A4"/>
    <w:rsid w:val="007101CE"/>
    <w:rsid w:val="0071543D"/>
    <w:rsid w:val="00726A58"/>
    <w:rsid w:val="007277B4"/>
    <w:rsid w:val="00736B83"/>
    <w:rsid w:val="00740C91"/>
    <w:rsid w:val="00743E32"/>
    <w:rsid w:val="007750FF"/>
    <w:rsid w:val="0078389F"/>
    <w:rsid w:val="00784321"/>
    <w:rsid w:val="00797BF7"/>
    <w:rsid w:val="007A35D7"/>
    <w:rsid w:val="007C04F2"/>
    <w:rsid w:val="007C54B0"/>
    <w:rsid w:val="007C6B4C"/>
    <w:rsid w:val="007D54FC"/>
    <w:rsid w:val="007E23C9"/>
    <w:rsid w:val="007E2A75"/>
    <w:rsid w:val="007E3315"/>
    <w:rsid w:val="007E6DF3"/>
    <w:rsid w:val="008147E3"/>
    <w:rsid w:val="00815645"/>
    <w:rsid w:val="00821E01"/>
    <w:rsid w:val="0082309E"/>
    <w:rsid w:val="00826279"/>
    <w:rsid w:val="00833789"/>
    <w:rsid w:val="008374A6"/>
    <w:rsid w:val="00840A27"/>
    <w:rsid w:val="00846C9F"/>
    <w:rsid w:val="00854BC3"/>
    <w:rsid w:val="00861A4E"/>
    <w:rsid w:val="00862376"/>
    <w:rsid w:val="008661D2"/>
    <w:rsid w:val="0086633A"/>
    <w:rsid w:val="00870918"/>
    <w:rsid w:val="00872E87"/>
    <w:rsid w:val="008750AC"/>
    <w:rsid w:val="00875647"/>
    <w:rsid w:val="00876B34"/>
    <w:rsid w:val="00876CB6"/>
    <w:rsid w:val="00880C3F"/>
    <w:rsid w:val="00882B84"/>
    <w:rsid w:val="008942E8"/>
    <w:rsid w:val="00896916"/>
    <w:rsid w:val="00897D4E"/>
    <w:rsid w:val="008A4F2D"/>
    <w:rsid w:val="008B33D8"/>
    <w:rsid w:val="008F0197"/>
    <w:rsid w:val="008F23E5"/>
    <w:rsid w:val="00903B1C"/>
    <w:rsid w:val="00915A0A"/>
    <w:rsid w:val="0093014A"/>
    <w:rsid w:val="00933EB1"/>
    <w:rsid w:val="0093785D"/>
    <w:rsid w:val="00945BEA"/>
    <w:rsid w:val="00946D7C"/>
    <w:rsid w:val="00951093"/>
    <w:rsid w:val="00955C7A"/>
    <w:rsid w:val="00966A71"/>
    <w:rsid w:val="00972D55"/>
    <w:rsid w:val="00977833"/>
    <w:rsid w:val="009A2191"/>
    <w:rsid w:val="009A5F50"/>
    <w:rsid w:val="009B09AB"/>
    <w:rsid w:val="009B3816"/>
    <w:rsid w:val="009B7693"/>
    <w:rsid w:val="009C2465"/>
    <w:rsid w:val="009C4F0E"/>
    <w:rsid w:val="009D1ED0"/>
    <w:rsid w:val="009D3A0A"/>
    <w:rsid w:val="009E3545"/>
    <w:rsid w:val="009F1B3A"/>
    <w:rsid w:val="009F4C06"/>
    <w:rsid w:val="00A1175F"/>
    <w:rsid w:val="00A1226F"/>
    <w:rsid w:val="00A13D60"/>
    <w:rsid w:val="00A25776"/>
    <w:rsid w:val="00A27CE7"/>
    <w:rsid w:val="00A31866"/>
    <w:rsid w:val="00A31F8C"/>
    <w:rsid w:val="00A43BBC"/>
    <w:rsid w:val="00A550E8"/>
    <w:rsid w:val="00A64A89"/>
    <w:rsid w:val="00A67031"/>
    <w:rsid w:val="00A6789D"/>
    <w:rsid w:val="00A840CA"/>
    <w:rsid w:val="00A86495"/>
    <w:rsid w:val="00A914AE"/>
    <w:rsid w:val="00A9322C"/>
    <w:rsid w:val="00A9356F"/>
    <w:rsid w:val="00AA361A"/>
    <w:rsid w:val="00AA728B"/>
    <w:rsid w:val="00AB01F2"/>
    <w:rsid w:val="00AC2987"/>
    <w:rsid w:val="00AC29C5"/>
    <w:rsid w:val="00AC42B8"/>
    <w:rsid w:val="00AC4E9E"/>
    <w:rsid w:val="00AD05C6"/>
    <w:rsid w:val="00AD0AC8"/>
    <w:rsid w:val="00AE3200"/>
    <w:rsid w:val="00AF1187"/>
    <w:rsid w:val="00B0506D"/>
    <w:rsid w:val="00B06365"/>
    <w:rsid w:val="00B06546"/>
    <w:rsid w:val="00B111DA"/>
    <w:rsid w:val="00B12FA8"/>
    <w:rsid w:val="00B22E1D"/>
    <w:rsid w:val="00B310DE"/>
    <w:rsid w:val="00B41255"/>
    <w:rsid w:val="00B41280"/>
    <w:rsid w:val="00B478EF"/>
    <w:rsid w:val="00B70EB0"/>
    <w:rsid w:val="00B77F1C"/>
    <w:rsid w:val="00B9795B"/>
    <w:rsid w:val="00BA58F0"/>
    <w:rsid w:val="00BB2A5A"/>
    <w:rsid w:val="00BB2CED"/>
    <w:rsid w:val="00BC1DAE"/>
    <w:rsid w:val="00BC282F"/>
    <w:rsid w:val="00BE4073"/>
    <w:rsid w:val="00BE7BAE"/>
    <w:rsid w:val="00BF29EF"/>
    <w:rsid w:val="00BF7AF7"/>
    <w:rsid w:val="00C072E5"/>
    <w:rsid w:val="00C1460E"/>
    <w:rsid w:val="00C17C0B"/>
    <w:rsid w:val="00C3132A"/>
    <w:rsid w:val="00C32D1B"/>
    <w:rsid w:val="00C538CE"/>
    <w:rsid w:val="00C53B7F"/>
    <w:rsid w:val="00C57BBF"/>
    <w:rsid w:val="00C60E41"/>
    <w:rsid w:val="00C610FD"/>
    <w:rsid w:val="00C65F83"/>
    <w:rsid w:val="00C841DF"/>
    <w:rsid w:val="00C87156"/>
    <w:rsid w:val="00C9404C"/>
    <w:rsid w:val="00CA0888"/>
    <w:rsid w:val="00CA4ECF"/>
    <w:rsid w:val="00CE0401"/>
    <w:rsid w:val="00CE17CF"/>
    <w:rsid w:val="00CE4801"/>
    <w:rsid w:val="00CE6CE7"/>
    <w:rsid w:val="00CF0D9F"/>
    <w:rsid w:val="00CF4734"/>
    <w:rsid w:val="00D034A9"/>
    <w:rsid w:val="00D10408"/>
    <w:rsid w:val="00D16653"/>
    <w:rsid w:val="00D24BA6"/>
    <w:rsid w:val="00D33A53"/>
    <w:rsid w:val="00D4558C"/>
    <w:rsid w:val="00D66B48"/>
    <w:rsid w:val="00D7101C"/>
    <w:rsid w:val="00D7548F"/>
    <w:rsid w:val="00D77149"/>
    <w:rsid w:val="00D90D6F"/>
    <w:rsid w:val="00DB1743"/>
    <w:rsid w:val="00DB50CB"/>
    <w:rsid w:val="00DC2321"/>
    <w:rsid w:val="00DC65D8"/>
    <w:rsid w:val="00DD05FB"/>
    <w:rsid w:val="00DD6C7A"/>
    <w:rsid w:val="00DD7EE1"/>
    <w:rsid w:val="00DE01C8"/>
    <w:rsid w:val="00DE14BF"/>
    <w:rsid w:val="00DE1776"/>
    <w:rsid w:val="00DE48B8"/>
    <w:rsid w:val="00DF287C"/>
    <w:rsid w:val="00E0625A"/>
    <w:rsid w:val="00E1285F"/>
    <w:rsid w:val="00E128E6"/>
    <w:rsid w:val="00E15168"/>
    <w:rsid w:val="00E265C0"/>
    <w:rsid w:val="00E325C9"/>
    <w:rsid w:val="00E34479"/>
    <w:rsid w:val="00E42FAE"/>
    <w:rsid w:val="00E51BE5"/>
    <w:rsid w:val="00E55C86"/>
    <w:rsid w:val="00E567E0"/>
    <w:rsid w:val="00E56E02"/>
    <w:rsid w:val="00E65EB8"/>
    <w:rsid w:val="00E677B6"/>
    <w:rsid w:val="00E67C00"/>
    <w:rsid w:val="00E703DD"/>
    <w:rsid w:val="00E71D79"/>
    <w:rsid w:val="00E731CD"/>
    <w:rsid w:val="00E738D9"/>
    <w:rsid w:val="00E7770B"/>
    <w:rsid w:val="00E822D5"/>
    <w:rsid w:val="00E85D8B"/>
    <w:rsid w:val="00E905B3"/>
    <w:rsid w:val="00E93C88"/>
    <w:rsid w:val="00EA639B"/>
    <w:rsid w:val="00EC07BA"/>
    <w:rsid w:val="00EC3069"/>
    <w:rsid w:val="00ED2750"/>
    <w:rsid w:val="00ED4E7F"/>
    <w:rsid w:val="00EF1781"/>
    <w:rsid w:val="00EF1CF7"/>
    <w:rsid w:val="00F160C3"/>
    <w:rsid w:val="00F36BB2"/>
    <w:rsid w:val="00F401FB"/>
    <w:rsid w:val="00F465FD"/>
    <w:rsid w:val="00F46DF5"/>
    <w:rsid w:val="00F508B3"/>
    <w:rsid w:val="00F50BC6"/>
    <w:rsid w:val="00F6482B"/>
    <w:rsid w:val="00F7231F"/>
    <w:rsid w:val="00F740E6"/>
    <w:rsid w:val="00F911D1"/>
    <w:rsid w:val="00FA0F76"/>
    <w:rsid w:val="00FA138B"/>
    <w:rsid w:val="00FA1AF3"/>
    <w:rsid w:val="00FA353D"/>
    <w:rsid w:val="00FA7A6F"/>
    <w:rsid w:val="00FB1673"/>
    <w:rsid w:val="00FB3580"/>
    <w:rsid w:val="00FD35A3"/>
    <w:rsid w:val="00FD371A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A5CCC-A5E0-42E6-9067-FF7046E3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34A9"/>
    <w:pPr>
      <w:suppressAutoHyphens/>
      <w:autoSpaceDE w:val="0"/>
      <w:spacing w:after="0" w:line="240" w:lineRule="auto"/>
      <w:jc w:val="center"/>
    </w:pPr>
    <w:rPr>
      <w:rFonts w:ascii="Bookman Old Style" w:eastAsia="Times New Roman" w:hAnsi="Bookman Old Style" w:cs="Bookman Old Style"/>
      <w:sz w:val="12"/>
      <w:szCs w:val="12"/>
      <w:lang w:eastAsia="ar-SA"/>
    </w:rPr>
  </w:style>
  <w:style w:type="character" w:customStyle="1" w:styleId="a4">
    <w:name w:val="Основний текст з відступом Знак"/>
    <w:basedOn w:val="a0"/>
    <w:link w:val="a3"/>
    <w:rsid w:val="00D034A9"/>
    <w:rPr>
      <w:rFonts w:ascii="Bookman Old Style" w:eastAsia="Times New Roman" w:hAnsi="Bookman Old Style" w:cs="Bookman Old Style"/>
      <w:sz w:val="12"/>
      <w:szCs w:val="12"/>
      <w:lang w:eastAsia="ar-SA"/>
    </w:rPr>
  </w:style>
  <w:style w:type="paragraph" w:styleId="HTML">
    <w:name w:val="HTML Preformatted"/>
    <w:basedOn w:val="a"/>
    <w:link w:val="HTML0"/>
    <w:rsid w:val="008F0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color w:val="000000"/>
      <w:lang w:val="ru-RU" w:eastAsia="ar-SA"/>
    </w:rPr>
  </w:style>
  <w:style w:type="character" w:customStyle="1" w:styleId="HTML0">
    <w:name w:val="Стандартний HTML Знак"/>
    <w:basedOn w:val="a0"/>
    <w:link w:val="HTML"/>
    <w:rsid w:val="008F0197"/>
    <w:rPr>
      <w:rFonts w:ascii="Courier New" w:eastAsia="Arial Unicode MS" w:hAnsi="Courier New" w:cs="Courier New"/>
      <w:color w:val="00000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34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3470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85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854BC3"/>
  </w:style>
  <w:style w:type="character" w:styleId="a7">
    <w:name w:val="Hyperlink"/>
    <w:basedOn w:val="a0"/>
    <w:uiPriority w:val="99"/>
    <w:semiHidden/>
    <w:unhideWhenUsed/>
    <w:rsid w:val="00854BC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00F3D"/>
  </w:style>
  <w:style w:type="paragraph" w:styleId="aa">
    <w:name w:val="footer"/>
    <w:basedOn w:val="a"/>
    <w:link w:val="ab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400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8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6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9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3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6306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74132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58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1491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2008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74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55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25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0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79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793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7874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3528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13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67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68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86403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173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91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921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012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44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7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7469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3807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09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0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6534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54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416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1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0716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204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612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05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53-1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zakon.rada.gov.ua/laws/show/z0953-1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z0953-1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z0953-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953-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5002-B586-4851-B730-B7040F27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3265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Пачева Наталя</dc:creator>
  <cp:keywords/>
  <dc:description/>
  <cp:lastModifiedBy>User</cp:lastModifiedBy>
  <cp:revision>34</cp:revision>
  <cp:lastPrinted>2026-04-24T10:45:00Z</cp:lastPrinted>
  <dcterms:created xsi:type="dcterms:W3CDTF">2022-11-23T08:47:00Z</dcterms:created>
  <dcterms:modified xsi:type="dcterms:W3CDTF">2026-04-24T11:28:00Z</dcterms:modified>
</cp:coreProperties>
</file>